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CD83" w14:textId="5A11A169" w:rsidR="008E477E" w:rsidRDefault="008E477E" w:rsidP="008E477E">
      <w:pPr>
        <w:rPr>
          <w:b/>
          <w:bCs/>
          <w:u w:val="single"/>
          <w:lang w:val="en-US"/>
        </w:rPr>
      </w:pPr>
      <w:r>
        <w:rPr>
          <w:b/>
          <w:bCs/>
          <w:u w:val="single"/>
          <w:lang w:val="en-US"/>
        </w:rPr>
        <w:t>Club Judge Seminar</w:t>
      </w:r>
      <w:r w:rsidR="002E6E97">
        <w:rPr>
          <w:b/>
          <w:bCs/>
          <w:noProof/>
          <w:u w:val="single"/>
          <w:lang w:val="en-US"/>
        </w:rPr>
        <w:t xml:space="preserve">                                                                                   </w:t>
      </w:r>
      <w:r w:rsidR="002E6E97">
        <w:rPr>
          <w:b/>
          <w:bCs/>
          <w:noProof/>
          <w:u w:val="single"/>
          <w:lang w:val="en-US"/>
        </w:rPr>
        <w:drawing>
          <wp:inline distT="0" distB="0" distL="0" distR="0" wp14:anchorId="60D65F3A" wp14:editId="3E3974B8">
            <wp:extent cx="869950" cy="8699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6AEDE870" w14:textId="34A747EC" w:rsidR="008E477E" w:rsidRDefault="00916DED" w:rsidP="008E477E">
      <w:pPr>
        <w:rPr>
          <w:b/>
          <w:bCs/>
          <w:u w:val="single"/>
          <w:lang w:val="en-US"/>
        </w:rPr>
      </w:pPr>
      <w:r>
        <w:rPr>
          <w:rFonts w:ascii="Arial" w:hAnsi="Arial" w:cs="Arial"/>
          <w:color w:val="1D1D1D"/>
          <w:shd w:val="clear" w:color="auto" w:fill="FFFFFF"/>
        </w:rPr>
        <w:t>October 25 &amp; 27 – 7:30pm to 10pm</w:t>
      </w:r>
      <w:r>
        <w:rPr>
          <w:rFonts w:ascii="Arial" w:hAnsi="Arial" w:cs="Arial"/>
          <w:color w:val="1D1D1D"/>
        </w:rPr>
        <w:br/>
      </w:r>
      <w:r>
        <w:rPr>
          <w:rFonts w:ascii="Arial" w:hAnsi="Arial" w:cs="Arial"/>
          <w:color w:val="1D1D1D"/>
          <w:shd w:val="clear" w:color="auto" w:fill="FFFFFF"/>
        </w:rPr>
        <w:t>Hosted on Zoom</w:t>
      </w:r>
      <w:r>
        <w:rPr>
          <w:rFonts w:ascii="Arial" w:hAnsi="Arial" w:cs="Arial"/>
          <w:color w:val="1D1D1D"/>
        </w:rPr>
        <w:br/>
      </w:r>
      <w:r>
        <w:rPr>
          <w:rFonts w:ascii="Arial" w:hAnsi="Arial" w:cs="Arial"/>
          <w:color w:val="1D1D1D"/>
          <w:shd w:val="clear" w:color="auto" w:fill="FFFFFF"/>
        </w:rPr>
        <w:t>Registration is $50</w:t>
      </w:r>
    </w:p>
    <w:p w14:paraId="43FB0653" w14:textId="6E8499E1" w:rsidR="008E477E" w:rsidRDefault="008E477E" w:rsidP="008E477E">
      <w:pPr>
        <w:rPr>
          <w:lang w:val="en-US"/>
        </w:rPr>
      </w:pPr>
      <w:r>
        <w:t>Club Judges support sailing clubs’ racing programs by serving on protest committees and acting as advisors on racing rules and procedures. The club judge seminar will provide</w:t>
      </w:r>
      <w:r>
        <w:rPr>
          <w:lang w:val="en-US"/>
        </w:rPr>
        <w:t xml:space="preserve"> knowledgeable racing sailors with an enhanced understanding of the requirements and procedures to serve the sailing community in this role. The seminar includes an opportunity to serve on a practice protest hearing under the supervision of a senior judge.</w:t>
      </w:r>
    </w:p>
    <w:p w14:paraId="48D19B20" w14:textId="34BA2B62" w:rsidR="004B7143" w:rsidRPr="00685A5B" w:rsidRDefault="002E6E97" w:rsidP="00685A5B">
      <w:pPr>
        <w:rPr>
          <w:lang w:val="en-US"/>
        </w:rPr>
      </w:pPr>
      <w:r>
        <w:rPr>
          <w:lang w:val="en-US"/>
        </w:rPr>
        <w:t>It is strongly advised that you have a copy of the 2021-2024 RRS and review parts 1-7. A copy of a PowerPoint will be sent to you when you register for review.</w:t>
      </w:r>
    </w:p>
    <w:p w14:paraId="5CCD7888" w14:textId="41224017" w:rsidR="004B7143" w:rsidRDefault="004B7143" w:rsidP="004B7143">
      <w:pPr>
        <w:spacing w:before="100" w:beforeAutospacing="1" w:after="100" w:afterAutospacing="1"/>
      </w:pPr>
      <w:hyperlink r:id="rId8" w:history="1">
        <w:r w:rsidRPr="00FD379E">
          <w:rPr>
            <w:rStyle w:val="Hyperlink"/>
          </w:rPr>
          <w:t>https://www.sailing.ca/officials/</w:t>
        </w:r>
      </w:hyperlink>
      <w:r w:rsidR="00685A5B">
        <w:t xml:space="preserve">             </w:t>
      </w:r>
      <w:r>
        <w:t>OR</w:t>
      </w:r>
    </w:p>
    <w:p w14:paraId="33D90BD4" w14:textId="6EB5B4A9" w:rsidR="004B7143" w:rsidRPr="004B7143" w:rsidRDefault="004B7143" w:rsidP="004B7143">
      <w:pPr>
        <w:spacing w:before="100" w:beforeAutospacing="1" w:after="100" w:afterAutospacing="1"/>
      </w:pPr>
      <w:hyperlink r:id="rId9" w:history="1">
        <w:r w:rsidRPr="00FD379E">
          <w:rPr>
            <w:rStyle w:val="Hyperlink"/>
          </w:rPr>
          <w:t>https://members.sailing.ca/index.php?action=signup.regForm1&amp;registration_id=117</w:t>
        </w:r>
      </w:hyperlink>
    </w:p>
    <w:p w14:paraId="51560230" w14:textId="0A38DECD" w:rsidR="008E477E" w:rsidRPr="00685A5B" w:rsidRDefault="008E477E" w:rsidP="008E477E">
      <w:pPr>
        <w:spacing w:after="375" w:line="240" w:lineRule="auto"/>
        <w:rPr>
          <w:rFonts w:eastAsia="Times New Roman" w:cstheme="minorHAnsi"/>
          <w:b/>
          <w:bCs/>
          <w:color w:val="1D1D1D"/>
          <w:sz w:val="24"/>
          <w:szCs w:val="24"/>
          <w:lang w:eastAsia="en-CA"/>
        </w:rPr>
      </w:pPr>
      <w:r w:rsidRPr="00685A5B">
        <w:rPr>
          <w:rFonts w:eastAsia="Times New Roman" w:cstheme="minorHAnsi"/>
          <w:b/>
          <w:bCs/>
          <w:color w:val="1D1D1D"/>
          <w:sz w:val="24"/>
          <w:szCs w:val="24"/>
          <w:lang w:eastAsia="en-CA"/>
        </w:rPr>
        <w:t>Advanced Judge Seminar</w:t>
      </w:r>
    </w:p>
    <w:p w14:paraId="1D2B2A64" w14:textId="37479CC5" w:rsidR="008E477E" w:rsidRPr="008E477E" w:rsidRDefault="008E477E" w:rsidP="008E477E">
      <w:pPr>
        <w:spacing w:after="375" w:line="240" w:lineRule="auto"/>
        <w:rPr>
          <w:rFonts w:eastAsia="Times New Roman" w:cstheme="minorHAnsi"/>
          <w:color w:val="1D1D1D"/>
          <w:lang w:eastAsia="en-CA"/>
        </w:rPr>
      </w:pPr>
      <w:r w:rsidRPr="008E477E">
        <w:rPr>
          <w:rFonts w:eastAsia="Times New Roman" w:cstheme="minorHAnsi"/>
          <w:color w:val="1D1D1D"/>
          <w:lang w:eastAsia="en-CA"/>
        </w:rPr>
        <w:t>Seminar Dates: November 28th, December 1st, 5th, &amp; 8th</w:t>
      </w:r>
      <w:r w:rsidRPr="008E477E">
        <w:rPr>
          <w:rFonts w:eastAsia="Times New Roman" w:cstheme="minorHAnsi"/>
          <w:color w:val="1D1D1D"/>
          <w:lang w:eastAsia="en-CA"/>
        </w:rPr>
        <w:br/>
        <w:t>Start time: 7 pm EST</w:t>
      </w:r>
      <w:r w:rsidRPr="008E477E">
        <w:rPr>
          <w:rFonts w:eastAsia="Times New Roman" w:cstheme="minorHAnsi"/>
          <w:color w:val="1D1D1D"/>
          <w:lang w:eastAsia="en-CA"/>
        </w:rPr>
        <w:br/>
        <w:t>Join by Zoom – link will be sent when registration is confirmed</w:t>
      </w:r>
      <w:r w:rsidRPr="008E477E">
        <w:rPr>
          <w:rFonts w:eastAsia="Times New Roman" w:cstheme="minorHAnsi"/>
          <w:color w:val="1D1D1D"/>
          <w:lang w:eastAsia="en-CA"/>
        </w:rPr>
        <w:br/>
        <w:t>Seminar Leaders: Lynne Beal and Pat Healy</w:t>
      </w:r>
    </w:p>
    <w:p w14:paraId="1C06006B" w14:textId="77777777" w:rsidR="008E477E" w:rsidRPr="008E477E" w:rsidRDefault="008E477E" w:rsidP="008E477E">
      <w:pPr>
        <w:spacing w:before="375" w:after="375" w:line="240" w:lineRule="auto"/>
        <w:rPr>
          <w:rFonts w:eastAsia="Times New Roman" w:cstheme="minorHAnsi"/>
          <w:color w:val="1D1D1D"/>
          <w:lang w:eastAsia="en-CA"/>
        </w:rPr>
      </w:pPr>
      <w:r w:rsidRPr="008E477E">
        <w:rPr>
          <w:rFonts w:eastAsia="Times New Roman" w:cstheme="minorHAnsi"/>
          <w:color w:val="1D1D1D"/>
          <w:lang w:eastAsia="en-CA"/>
        </w:rPr>
        <w:t>This seminar is open to certified judges who have gained experience serving on protest committees and wish to improve their skills and knowledge. In addition to the course material covered at the club judge level, the seminar covers advanced topics such as on-water judging, technical protests, and the requirements of serving as chief judge. This seminar is required for those interested in becoming certified as a Regional or National Judge and meets all the educational requirements for recertification.</w:t>
      </w:r>
    </w:p>
    <w:p w14:paraId="2D4AC44A" w14:textId="6E1C5699" w:rsidR="008E477E" w:rsidRPr="008E477E" w:rsidRDefault="008E477E" w:rsidP="008E477E">
      <w:pPr>
        <w:spacing w:before="375" w:after="375" w:line="240" w:lineRule="auto"/>
        <w:rPr>
          <w:rFonts w:eastAsia="Times New Roman" w:cstheme="minorHAnsi"/>
          <w:color w:val="1D1D1D"/>
          <w:lang w:eastAsia="en-CA"/>
        </w:rPr>
      </w:pPr>
      <w:r w:rsidRPr="008E477E">
        <w:rPr>
          <w:rFonts w:eastAsia="Times New Roman" w:cstheme="minorHAnsi"/>
          <w:color w:val="1D1D1D"/>
          <w:lang w:eastAsia="en-CA"/>
        </w:rPr>
        <w:t xml:space="preserve">Cost: $50.00 (Credit card </w:t>
      </w:r>
      <w:proofErr w:type="gramStart"/>
      <w:r w:rsidRPr="008E477E">
        <w:rPr>
          <w:rFonts w:eastAsia="Times New Roman" w:cstheme="minorHAnsi"/>
          <w:color w:val="1D1D1D"/>
          <w:lang w:eastAsia="en-CA"/>
        </w:rPr>
        <w:t>only)</w:t>
      </w:r>
      <w:r w:rsidR="00685A5B">
        <w:rPr>
          <w:rFonts w:eastAsia="Times New Roman" w:cstheme="minorHAnsi"/>
          <w:color w:val="1D1D1D"/>
          <w:lang w:eastAsia="en-CA"/>
        </w:rPr>
        <w:t xml:space="preserve">   </w:t>
      </w:r>
      <w:proofErr w:type="gramEnd"/>
      <w:r w:rsidR="00685A5B">
        <w:rPr>
          <w:rFonts w:eastAsia="Times New Roman" w:cstheme="minorHAnsi"/>
          <w:color w:val="1D1D1D"/>
          <w:lang w:eastAsia="en-CA"/>
        </w:rPr>
        <w:t xml:space="preserve">                                </w:t>
      </w:r>
      <w:r w:rsidRPr="008E477E">
        <w:rPr>
          <w:rFonts w:eastAsia="Times New Roman" w:cstheme="minorHAnsi"/>
          <w:color w:val="1D1D1D"/>
          <w:lang w:eastAsia="en-CA"/>
        </w:rPr>
        <w:t>Participant Limit: 50</w:t>
      </w:r>
    </w:p>
    <w:p w14:paraId="3188AC94" w14:textId="77777777" w:rsidR="008E477E" w:rsidRDefault="008E477E" w:rsidP="008E477E">
      <w:pPr>
        <w:spacing w:before="375" w:after="375" w:line="240" w:lineRule="auto"/>
        <w:rPr>
          <w:rFonts w:ascii="Arial" w:eastAsia="Times New Roman" w:hAnsi="Arial" w:cs="Arial"/>
          <w:color w:val="1D1D1D"/>
          <w:sz w:val="24"/>
          <w:szCs w:val="24"/>
          <w:lang w:eastAsia="en-CA"/>
        </w:rPr>
      </w:pPr>
      <w:r w:rsidRPr="008E477E">
        <w:rPr>
          <w:rFonts w:ascii="Arial" w:eastAsia="Times New Roman" w:hAnsi="Arial" w:cs="Arial"/>
          <w:color w:val="1D1D1D"/>
          <w:sz w:val="24"/>
          <w:szCs w:val="24"/>
          <w:lang w:eastAsia="en-CA"/>
        </w:rPr>
        <w:t>Register</w:t>
      </w:r>
      <w:r>
        <w:rPr>
          <w:rFonts w:ascii="Arial" w:eastAsia="Times New Roman" w:hAnsi="Arial" w:cs="Arial"/>
          <w:color w:val="1D1D1D"/>
          <w:sz w:val="24"/>
          <w:szCs w:val="24"/>
          <w:lang w:eastAsia="en-CA"/>
        </w:rPr>
        <w:t xml:space="preserve"> </w:t>
      </w:r>
    </w:p>
    <w:p w14:paraId="2859264C" w14:textId="46EA9CA8" w:rsidR="008E477E" w:rsidRPr="008E477E" w:rsidRDefault="008E477E" w:rsidP="008E477E">
      <w:pPr>
        <w:spacing w:before="375" w:after="375" w:line="240" w:lineRule="auto"/>
        <w:rPr>
          <w:rFonts w:eastAsia="Times New Roman" w:cstheme="minorHAnsi"/>
          <w:color w:val="1D1D1D"/>
          <w:lang w:eastAsia="en-CA"/>
        </w:rPr>
      </w:pPr>
      <w:r w:rsidRPr="008E477E">
        <w:rPr>
          <w:rFonts w:ascii="Arial" w:eastAsia="Times New Roman" w:hAnsi="Arial" w:cs="Arial"/>
          <w:color w:val="1D1D1D"/>
          <w:sz w:val="24"/>
          <w:szCs w:val="24"/>
          <w:lang w:eastAsia="en-CA"/>
        </w:rPr>
        <w:t> </w:t>
      </w:r>
      <w:hyperlink r:id="rId10" w:history="1">
        <w:r w:rsidRPr="008E477E">
          <w:rPr>
            <w:rFonts w:ascii="Arial" w:eastAsia="Times New Roman" w:hAnsi="Arial" w:cs="Arial"/>
            <w:color w:val="CF1E2F"/>
            <w:sz w:val="24"/>
            <w:szCs w:val="24"/>
            <w:u w:val="single"/>
            <w:lang w:eastAsia="en-CA"/>
          </w:rPr>
          <w:t>https://members.sailing.ca/index.php?action=signu</w:t>
        </w:r>
        <w:r w:rsidRPr="008E477E">
          <w:rPr>
            <w:rFonts w:ascii="Arial" w:eastAsia="Times New Roman" w:hAnsi="Arial" w:cs="Arial"/>
            <w:color w:val="CF1E2F"/>
            <w:sz w:val="24"/>
            <w:szCs w:val="24"/>
            <w:u w:val="single"/>
            <w:lang w:eastAsia="en-CA"/>
          </w:rPr>
          <w:t>p</w:t>
        </w:r>
        <w:r w:rsidRPr="008E477E">
          <w:rPr>
            <w:rFonts w:ascii="Arial" w:eastAsia="Times New Roman" w:hAnsi="Arial" w:cs="Arial"/>
            <w:color w:val="CF1E2F"/>
            <w:sz w:val="24"/>
            <w:szCs w:val="24"/>
            <w:u w:val="single"/>
            <w:lang w:eastAsia="en-CA"/>
          </w:rPr>
          <w:t>.regForm1</w:t>
        </w:r>
        <w:r w:rsidRPr="008E477E">
          <w:rPr>
            <w:rFonts w:ascii="Arial" w:eastAsia="Times New Roman" w:hAnsi="Arial" w:cs="Arial"/>
            <w:color w:val="CF1E2F"/>
            <w:sz w:val="24"/>
            <w:szCs w:val="24"/>
            <w:u w:val="single"/>
            <w:lang w:eastAsia="en-CA"/>
          </w:rPr>
          <w:t>&amp;</w:t>
        </w:r>
        <w:r w:rsidRPr="008E477E">
          <w:rPr>
            <w:rFonts w:ascii="Arial" w:eastAsia="Times New Roman" w:hAnsi="Arial" w:cs="Arial"/>
            <w:color w:val="CF1E2F"/>
            <w:sz w:val="24"/>
            <w:szCs w:val="24"/>
            <w:u w:val="single"/>
            <w:lang w:eastAsia="en-CA"/>
          </w:rPr>
          <w:t>registration_id=118</w:t>
        </w:r>
      </w:hyperlink>
      <w:r w:rsidRPr="008E477E">
        <w:rPr>
          <w:rFonts w:ascii="Arial" w:eastAsia="Times New Roman" w:hAnsi="Arial" w:cs="Arial"/>
          <w:color w:val="1D1D1D"/>
          <w:sz w:val="24"/>
          <w:szCs w:val="24"/>
          <w:lang w:eastAsia="en-CA"/>
        </w:rPr>
        <w:br/>
      </w:r>
      <w:r w:rsidRPr="008E477E">
        <w:rPr>
          <w:rFonts w:eastAsia="Times New Roman" w:cstheme="minorHAnsi"/>
          <w:color w:val="1D1D1D"/>
          <w:lang w:eastAsia="en-CA"/>
        </w:rPr>
        <w:t>(*Please note that you must be logged in to your Sail Canada profile before clicking the link to access this registration.)</w:t>
      </w:r>
    </w:p>
    <w:p w14:paraId="635FFD7C" w14:textId="3D3F9CF9" w:rsidR="00D1270D" w:rsidRPr="00685A5B" w:rsidRDefault="008E477E" w:rsidP="00685A5B">
      <w:pPr>
        <w:spacing w:before="375" w:after="0" w:line="240" w:lineRule="auto"/>
        <w:rPr>
          <w:rFonts w:ascii="Arial" w:eastAsia="Times New Roman" w:hAnsi="Arial" w:cs="Arial"/>
          <w:color w:val="1D1D1D"/>
          <w:sz w:val="24"/>
          <w:szCs w:val="24"/>
          <w:lang w:eastAsia="en-CA"/>
        </w:rPr>
      </w:pPr>
      <w:r w:rsidRPr="008E477E">
        <w:rPr>
          <w:rFonts w:eastAsia="Times New Roman" w:cstheme="minorHAnsi"/>
          <w:color w:val="1D1D1D"/>
          <w:lang w:eastAsia="en-CA"/>
        </w:rPr>
        <w:t>If you need assistance logging in or if you need more information, pleas</w:t>
      </w:r>
      <w:r w:rsidRPr="004B7143">
        <w:rPr>
          <w:rFonts w:eastAsia="Times New Roman" w:cstheme="minorHAnsi"/>
          <w:color w:val="1D1D1D"/>
          <w:lang w:eastAsia="en-CA"/>
        </w:rPr>
        <w:t>e</w:t>
      </w:r>
      <w:r>
        <w:rPr>
          <w:rFonts w:ascii="Arial" w:eastAsia="Times New Roman" w:hAnsi="Arial" w:cs="Arial"/>
          <w:color w:val="1D1D1D"/>
          <w:sz w:val="24"/>
          <w:szCs w:val="24"/>
          <w:lang w:eastAsia="en-CA"/>
        </w:rPr>
        <w:t xml:space="preserve"> </w:t>
      </w:r>
      <w:r w:rsidRPr="008E477E">
        <w:rPr>
          <w:rFonts w:ascii="Arial" w:eastAsia="Times New Roman" w:hAnsi="Arial" w:cs="Arial"/>
          <w:color w:val="1D1D1D"/>
          <w:sz w:val="24"/>
          <w:szCs w:val="24"/>
          <w:lang w:eastAsia="en-CA"/>
        </w:rPr>
        <w:t>contact </w:t>
      </w:r>
      <w:hyperlink r:id="rId11" w:history="1">
        <w:r w:rsidRPr="008E477E">
          <w:rPr>
            <w:rFonts w:ascii="Arial" w:eastAsia="Times New Roman" w:hAnsi="Arial" w:cs="Arial"/>
            <w:color w:val="CF1E2F"/>
            <w:sz w:val="24"/>
            <w:szCs w:val="24"/>
            <w:u w:val="single"/>
            <w:lang w:eastAsia="en-CA"/>
          </w:rPr>
          <w:t>nick@sailing.ca</w:t>
        </w:r>
      </w:hyperlink>
    </w:p>
    <w:sectPr w:rsidR="00D1270D" w:rsidRPr="00685A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D007" w14:textId="77777777" w:rsidR="00841AD8" w:rsidRDefault="00841AD8" w:rsidP="00685A5B">
      <w:pPr>
        <w:spacing w:after="0" w:line="240" w:lineRule="auto"/>
      </w:pPr>
      <w:r>
        <w:separator/>
      </w:r>
    </w:p>
  </w:endnote>
  <w:endnote w:type="continuationSeparator" w:id="0">
    <w:p w14:paraId="033237E6" w14:textId="77777777" w:rsidR="00841AD8" w:rsidRDefault="00841AD8" w:rsidP="0068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20E5" w14:textId="77777777" w:rsidR="00841AD8" w:rsidRDefault="00841AD8" w:rsidP="00685A5B">
      <w:pPr>
        <w:spacing w:after="0" w:line="240" w:lineRule="auto"/>
      </w:pPr>
      <w:r>
        <w:separator/>
      </w:r>
    </w:p>
  </w:footnote>
  <w:footnote w:type="continuationSeparator" w:id="0">
    <w:p w14:paraId="2A2D95E4" w14:textId="77777777" w:rsidR="00841AD8" w:rsidRDefault="00841AD8" w:rsidP="00685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3111"/>
    <w:multiLevelType w:val="multilevel"/>
    <w:tmpl w:val="348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B4786"/>
    <w:multiLevelType w:val="multilevel"/>
    <w:tmpl w:val="290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E4148"/>
    <w:multiLevelType w:val="multilevel"/>
    <w:tmpl w:val="694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F7DCF"/>
    <w:multiLevelType w:val="multilevel"/>
    <w:tmpl w:val="7EF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478445">
    <w:abstractNumId w:val="3"/>
  </w:num>
  <w:num w:numId="2" w16cid:durableId="1724912410">
    <w:abstractNumId w:val="1"/>
  </w:num>
  <w:num w:numId="3" w16cid:durableId="2102136422">
    <w:abstractNumId w:val="2"/>
  </w:num>
  <w:num w:numId="4" w16cid:durableId="11999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7E"/>
    <w:rsid w:val="002E6E97"/>
    <w:rsid w:val="004B7143"/>
    <w:rsid w:val="00685A5B"/>
    <w:rsid w:val="00841AD8"/>
    <w:rsid w:val="008E477E"/>
    <w:rsid w:val="00916DED"/>
    <w:rsid w:val="00D12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28A8"/>
  <w15:chartTrackingRefBased/>
  <w15:docId w15:val="{6A1A2C33-142A-45A5-B42B-3DA318CA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7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477E"/>
    <w:rPr>
      <w:color w:val="0000FF"/>
      <w:u w:val="single"/>
    </w:rPr>
  </w:style>
  <w:style w:type="character" w:styleId="UnresolvedMention">
    <w:name w:val="Unresolved Mention"/>
    <w:basedOn w:val="DefaultParagraphFont"/>
    <w:uiPriority w:val="99"/>
    <w:semiHidden/>
    <w:unhideWhenUsed/>
    <w:rsid w:val="004B7143"/>
    <w:rPr>
      <w:color w:val="605E5C"/>
      <w:shd w:val="clear" w:color="auto" w:fill="E1DFDD"/>
    </w:rPr>
  </w:style>
  <w:style w:type="character" w:styleId="FollowedHyperlink">
    <w:name w:val="FollowedHyperlink"/>
    <w:basedOn w:val="DefaultParagraphFont"/>
    <w:uiPriority w:val="99"/>
    <w:semiHidden/>
    <w:unhideWhenUsed/>
    <w:rsid w:val="004B7143"/>
    <w:rPr>
      <w:color w:val="954F72" w:themeColor="followedHyperlink"/>
      <w:u w:val="single"/>
    </w:rPr>
  </w:style>
  <w:style w:type="paragraph" w:styleId="Header">
    <w:name w:val="header"/>
    <w:basedOn w:val="Normal"/>
    <w:link w:val="HeaderChar"/>
    <w:uiPriority w:val="99"/>
    <w:unhideWhenUsed/>
    <w:rsid w:val="00685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5B"/>
  </w:style>
  <w:style w:type="paragraph" w:styleId="Footer">
    <w:name w:val="footer"/>
    <w:basedOn w:val="Normal"/>
    <w:link w:val="FooterChar"/>
    <w:uiPriority w:val="99"/>
    <w:unhideWhenUsed/>
    <w:rsid w:val="00685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6150">
      <w:bodyDiv w:val="1"/>
      <w:marLeft w:val="0"/>
      <w:marRight w:val="0"/>
      <w:marTop w:val="0"/>
      <w:marBottom w:val="0"/>
      <w:divBdr>
        <w:top w:val="none" w:sz="0" w:space="0" w:color="auto"/>
        <w:left w:val="none" w:sz="0" w:space="0" w:color="auto"/>
        <w:bottom w:val="none" w:sz="0" w:space="0" w:color="auto"/>
        <w:right w:val="none" w:sz="0" w:space="0" w:color="auto"/>
      </w:divBdr>
      <w:divsChild>
        <w:div w:id="1080634364">
          <w:marLeft w:val="0"/>
          <w:marRight w:val="0"/>
          <w:marTop w:val="0"/>
          <w:marBottom w:val="0"/>
          <w:divBdr>
            <w:top w:val="none" w:sz="0" w:space="0" w:color="auto"/>
            <w:left w:val="none" w:sz="0" w:space="0" w:color="auto"/>
            <w:bottom w:val="none" w:sz="0" w:space="0" w:color="auto"/>
            <w:right w:val="none" w:sz="0" w:space="0" w:color="auto"/>
          </w:divBdr>
          <w:divsChild>
            <w:div w:id="944534928">
              <w:marLeft w:val="0"/>
              <w:marRight w:val="0"/>
              <w:marTop w:val="0"/>
              <w:marBottom w:val="0"/>
              <w:divBdr>
                <w:top w:val="none" w:sz="0" w:space="0" w:color="auto"/>
                <w:left w:val="none" w:sz="0" w:space="0" w:color="auto"/>
                <w:bottom w:val="none" w:sz="0" w:space="0" w:color="auto"/>
                <w:right w:val="none" w:sz="0" w:space="0" w:color="auto"/>
              </w:divBdr>
              <w:divsChild>
                <w:div w:id="962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5006">
          <w:marLeft w:val="0"/>
          <w:marRight w:val="0"/>
          <w:marTop w:val="0"/>
          <w:marBottom w:val="900"/>
          <w:divBdr>
            <w:top w:val="none" w:sz="0" w:space="0" w:color="auto"/>
            <w:left w:val="none" w:sz="0" w:space="0" w:color="auto"/>
            <w:bottom w:val="none" w:sz="0" w:space="0" w:color="auto"/>
            <w:right w:val="none" w:sz="0" w:space="0" w:color="auto"/>
          </w:divBdr>
          <w:divsChild>
            <w:div w:id="1198158734">
              <w:marLeft w:val="0"/>
              <w:marRight w:val="0"/>
              <w:marTop w:val="0"/>
              <w:marBottom w:val="0"/>
              <w:divBdr>
                <w:top w:val="none" w:sz="0" w:space="0" w:color="auto"/>
                <w:left w:val="none" w:sz="0" w:space="0" w:color="auto"/>
                <w:bottom w:val="none" w:sz="0" w:space="0" w:color="auto"/>
                <w:right w:val="none" w:sz="0" w:space="0" w:color="auto"/>
              </w:divBdr>
              <w:divsChild>
                <w:div w:id="9014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5537">
          <w:marLeft w:val="0"/>
          <w:marRight w:val="0"/>
          <w:marTop w:val="0"/>
          <w:marBottom w:val="0"/>
          <w:divBdr>
            <w:top w:val="single" w:sz="6" w:space="23" w:color="373737"/>
            <w:left w:val="none" w:sz="0" w:space="0" w:color="auto"/>
            <w:bottom w:val="single" w:sz="6" w:space="23" w:color="373737"/>
            <w:right w:val="none" w:sz="0" w:space="0" w:color="auto"/>
          </w:divBdr>
          <w:divsChild>
            <w:div w:id="1740858409">
              <w:marLeft w:val="0"/>
              <w:marRight w:val="0"/>
              <w:marTop w:val="0"/>
              <w:marBottom w:val="0"/>
              <w:divBdr>
                <w:top w:val="none" w:sz="0" w:space="0" w:color="auto"/>
                <w:left w:val="none" w:sz="0" w:space="0" w:color="auto"/>
                <w:bottom w:val="none" w:sz="0" w:space="0" w:color="auto"/>
                <w:right w:val="none" w:sz="0" w:space="0" w:color="auto"/>
              </w:divBdr>
              <w:divsChild>
                <w:div w:id="2798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128">
          <w:marLeft w:val="0"/>
          <w:marRight w:val="0"/>
          <w:marTop w:val="750"/>
          <w:marBottom w:val="0"/>
          <w:divBdr>
            <w:top w:val="none" w:sz="0" w:space="0" w:color="auto"/>
            <w:left w:val="none" w:sz="0" w:space="0" w:color="auto"/>
            <w:bottom w:val="none" w:sz="0" w:space="0" w:color="auto"/>
            <w:right w:val="none" w:sz="0" w:space="0" w:color="auto"/>
          </w:divBdr>
          <w:divsChild>
            <w:div w:id="1878619184">
              <w:marLeft w:val="0"/>
              <w:marRight w:val="0"/>
              <w:marTop w:val="0"/>
              <w:marBottom w:val="0"/>
              <w:divBdr>
                <w:top w:val="none" w:sz="0" w:space="0" w:color="auto"/>
                <w:left w:val="none" w:sz="0" w:space="0" w:color="auto"/>
                <w:bottom w:val="none" w:sz="0" w:space="0" w:color="auto"/>
                <w:right w:val="none" w:sz="0" w:space="0" w:color="auto"/>
              </w:divBdr>
              <w:divsChild>
                <w:div w:id="5211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414">
          <w:marLeft w:val="0"/>
          <w:marRight w:val="0"/>
          <w:marTop w:val="450"/>
          <w:marBottom w:val="0"/>
          <w:divBdr>
            <w:top w:val="none" w:sz="0" w:space="0" w:color="auto"/>
            <w:left w:val="none" w:sz="0" w:space="0" w:color="auto"/>
            <w:bottom w:val="none" w:sz="0" w:space="0" w:color="auto"/>
            <w:right w:val="none" w:sz="0" w:space="0" w:color="auto"/>
          </w:divBdr>
          <w:divsChild>
            <w:div w:id="1916277038">
              <w:marLeft w:val="0"/>
              <w:marRight w:val="0"/>
              <w:marTop w:val="0"/>
              <w:marBottom w:val="0"/>
              <w:divBdr>
                <w:top w:val="none" w:sz="0" w:space="0" w:color="auto"/>
                <w:left w:val="none" w:sz="0" w:space="0" w:color="auto"/>
                <w:bottom w:val="none" w:sz="0" w:space="0" w:color="auto"/>
                <w:right w:val="none" w:sz="0" w:space="0" w:color="auto"/>
              </w:divBdr>
              <w:divsChild>
                <w:div w:id="15367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9033">
      <w:bodyDiv w:val="1"/>
      <w:marLeft w:val="0"/>
      <w:marRight w:val="0"/>
      <w:marTop w:val="0"/>
      <w:marBottom w:val="0"/>
      <w:divBdr>
        <w:top w:val="none" w:sz="0" w:space="0" w:color="auto"/>
        <w:left w:val="none" w:sz="0" w:space="0" w:color="auto"/>
        <w:bottom w:val="none" w:sz="0" w:space="0" w:color="auto"/>
        <w:right w:val="none" w:sz="0" w:space="0" w:color="auto"/>
      </w:divBdr>
    </w:div>
    <w:div w:id="14565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ling.ca/offic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sailing.ca" TargetMode="External"/><Relationship Id="rId5" Type="http://schemas.openxmlformats.org/officeDocument/2006/relationships/footnotes" Target="footnotes.xml"/><Relationship Id="rId10" Type="http://schemas.openxmlformats.org/officeDocument/2006/relationships/hyperlink" Target="https://members.sailing.ca/index.php?action=signup.regForm1&amp;registration_id=118" TargetMode="External"/><Relationship Id="rId4" Type="http://schemas.openxmlformats.org/officeDocument/2006/relationships/webSettings" Target="webSettings.xml"/><Relationship Id="rId9" Type="http://schemas.openxmlformats.org/officeDocument/2006/relationships/hyperlink" Target="https://members.sailing.ca/index.php?action=signup.regForm1&amp;registration_id=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Nicoll</dc:creator>
  <cp:keywords/>
  <dc:description/>
  <cp:lastModifiedBy>Katie Nicoll</cp:lastModifiedBy>
  <cp:revision>1</cp:revision>
  <dcterms:created xsi:type="dcterms:W3CDTF">2022-09-25T14:53:00Z</dcterms:created>
  <dcterms:modified xsi:type="dcterms:W3CDTF">2022-09-25T15:19:00Z</dcterms:modified>
</cp:coreProperties>
</file>